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0"/>
        <w:gridCol w:w="4609"/>
        <w:gridCol w:w="4610"/>
      </w:tblGrid>
      <w:tr w:rsidR="00854F32" w14:paraId="4630E82F" w14:textId="77777777" w:rsidTr="00FF16C1">
        <w:trPr>
          <w:trHeight w:val="425"/>
        </w:trPr>
        <w:tc>
          <w:tcPr>
            <w:tcW w:w="4610" w:type="dxa"/>
          </w:tcPr>
          <w:p w14:paraId="62B33EDE" w14:textId="05191BA2" w:rsidR="00854F32" w:rsidRPr="00854F32" w:rsidRDefault="00854F32" w:rsidP="00854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F32">
              <w:rPr>
                <w:rFonts w:ascii="Times New Roman" w:hAnsi="Times New Roman" w:cs="Times New Roman"/>
                <w:b/>
                <w:bCs/>
              </w:rPr>
              <w:t>Antecedent</w:t>
            </w:r>
            <w:r w:rsidR="00416756">
              <w:rPr>
                <w:rFonts w:ascii="Times New Roman" w:hAnsi="Times New Roman" w:cs="Times New Roman"/>
                <w:b/>
                <w:bCs/>
              </w:rPr>
              <w:t>s</w:t>
            </w:r>
          </w:p>
          <w:p w14:paraId="429DEF06" w14:textId="5C2C1B97" w:rsidR="00854F32" w:rsidRPr="00854F32" w:rsidRDefault="00854F32" w:rsidP="00854F32">
            <w:pPr>
              <w:jc w:val="center"/>
              <w:rPr>
                <w:rFonts w:ascii="Times New Roman" w:hAnsi="Times New Roman" w:cs="Times New Roman"/>
              </w:rPr>
            </w:pPr>
            <w:r w:rsidRPr="00854F32">
              <w:rPr>
                <w:rFonts w:ascii="Times New Roman" w:hAnsi="Times New Roman" w:cs="Times New Roman"/>
              </w:rPr>
              <w:t>(</w:t>
            </w:r>
            <w:proofErr w:type="gramStart"/>
            <w:r w:rsidRPr="00854F32">
              <w:rPr>
                <w:rFonts w:ascii="Times New Roman" w:hAnsi="Times New Roman" w:cs="Times New Roman"/>
              </w:rPr>
              <w:t>signal</w:t>
            </w:r>
            <w:proofErr w:type="gramEnd"/>
            <w:r w:rsidRPr="00854F32">
              <w:rPr>
                <w:rFonts w:ascii="Times New Roman" w:hAnsi="Times New Roman" w:cs="Times New Roman"/>
              </w:rPr>
              <w:t xml:space="preserve"> or cue)</w:t>
            </w:r>
          </w:p>
        </w:tc>
        <w:tc>
          <w:tcPr>
            <w:tcW w:w="4609" w:type="dxa"/>
          </w:tcPr>
          <w:p w14:paraId="51EFFE38" w14:textId="799B417F" w:rsidR="00854F32" w:rsidRPr="00854F32" w:rsidRDefault="007E7927" w:rsidP="00854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New </w:t>
            </w:r>
            <w:r w:rsidR="00854F32" w:rsidRPr="00854F32">
              <w:rPr>
                <w:rFonts w:ascii="Times New Roman" w:hAnsi="Times New Roman" w:cs="Times New Roman"/>
                <w:b/>
                <w:bCs/>
              </w:rPr>
              <w:t>Behaviour</w:t>
            </w:r>
          </w:p>
          <w:p w14:paraId="3FE7871B" w14:textId="059213C7" w:rsidR="00854F32" w:rsidRPr="00854F32" w:rsidRDefault="00854F32" w:rsidP="00854F32">
            <w:pPr>
              <w:jc w:val="center"/>
              <w:rPr>
                <w:rFonts w:ascii="Times New Roman" w:hAnsi="Times New Roman" w:cs="Times New Roman"/>
              </w:rPr>
            </w:pPr>
            <w:r w:rsidRPr="00854F32">
              <w:rPr>
                <w:rFonts w:ascii="Times New Roman" w:hAnsi="Times New Roman" w:cs="Times New Roman"/>
              </w:rPr>
              <w:t>(</w:t>
            </w:r>
            <w:proofErr w:type="gramStart"/>
            <w:r w:rsidRPr="00854F32">
              <w:rPr>
                <w:rFonts w:ascii="Times New Roman" w:hAnsi="Times New Roman" w:cs="Times New Roman"/>
              </w:rPr>
              <w:t>skill</w:t>
            </w:r>
            <w:proofErr w:type="gramEnd"/>
            <w:r w:rsidRPr="00854F32">
              <w:rPr>
                <w:rFonts w:ascii="Times New Roman" w:hAnsi="Times New Roman" w:cs="Times New Roman"/>
              </w:rPr>
              <w:t xml:space="preserve"> or action)</w:t>
            </w:r>
          </w:p>
        </w:tc>
        <w:tc>
          <w:tcPr>
            <w:tcW w:w="4610" w:type="dxa"/>
          </w:tcPr>
          <w:p w14:paraId="292E08BC" w14:textId="29E37BE4" w:rsidR="00854F32" w:rsidRPr="00854F32" w:rsidRDefault="007E7927" w:rsidP="00854F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Positive </w:t>
            </w:r>
            <w:r w:rsidR="00854F32" w:rsidRPr="00854F32">
              <w:rPr>
                <w:rFonts w:ascii="Times New Roman" w:hAnsi="Times New Roman" w:cs="Times New Roman"/>
                <w:b/>
                <w:bCs/>
              </w:rPr>
              <w:t>Consequence</w:t>
            </w:r>
          </w:p>
          <w:p w14:paraId="3036ED0D" w14:textId="624BDD55" w:rsidR="00854F32" w:rsidRPr="00854F32" w:rsidRDefault="00854F32" w:rsidP="00854F32">
            <w:pPr>
              <w:jc w:val="center"/>
              <w:rPr>
                <w:rFonts w:ascii="Times New Roman" w:hAnsi="Times New Roman" w:cs="Times New Roman"/>
              </w:rPr>
            </w:pPr>
            <w:r w:rsidRPr="00854F32">
              <w:rPr>
                <w:rFonts w:ascii="Times New Roman" w:hAnsi="Times New Roman" w:cs="Times New Roman"/>
              </w:rPr>
              <w:t>(e.g., praise, natural reward)</w:t>
            </w:r>
          </w:p>
        </w:tc>
      </w:tr>
      <w:tr w:rsidR="00854F32" w14:paraId="7C9A1B2C" w14:textId="77777777" w:rsidTr="00FF16C1">
        <w:trPr>
          <w:trHeight w:val="1985"/>
        </w:trPr>
        <w:tc>
          <w:tcPr>
            <w:tcW w:w="4610" w:type="dxa"/>
          </w:tcPr>
          <w:p w14:paraId="3C55C721" w14:textId="77777777" w:rsidR="00E456D3" w:rsidRDefault="00E456D3">
            <w:pPr>
              <w:rPr>
                <w:rFonts w:ascii="Comic Sans MS" w:hAnsi="Comic Sans MS"/>
              </w:rPr>
            </w:pPr>
          </w:p>
          <w:p w14:paraId="5D483275" w14:textId="6012C185" w:rsidR="00854F32" w:rsidRPr="00E456D3" w:rsidRDefault="00E456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(E.g.) After breakfast I will show Jack his cue card for getting dressed and say “Jack, it’s time to get dressed</w:t>
            </w:r>
            <w:r w:rsidR="005E30D6">
              <w:rPr>
                <w:rFonts w:ascii="Comic Sans MS" w:hAnsi="Comic Sans MS"/>
              </w:rPr>
              <w:t xml:space="preserve"> now</w:t>
            </w:r>
            <w:r>
              <w:rPr>
                <w:rFonts w:ascii="Comic Sans MS" w:hAnsi="Comic Sans MS"/>
              </w:rPr>
              <w:t>”</w:t>
            </w:r>
            <w:r w:rsidR="00B50D0F">
              <w:rPr>
                <w:rFonts w:ascii="Comic Sans MS" w:hAnsi="Comic Sans MS"/>
              </w:rPr>
              <w:t>.</w:t>
            </w:r>
          </w:p>
        </w:tc>
        <w:tc>
          <w:tcPr>
            <w:tcW w:w="4609" w:type="dxa"/>
          </w:tcPr>
          <w:p w14:paraId="0CC0B103" w14:textId="77777777" w:rsidR="007E7927" w:rsidRDefault="007E7927"/>
          <w:p w14:paraId="2B3C80CC" w14:textId="66787B66" w:rsidR="007E7927" w:rsidRPr="00E456D3" w:rsidRDefault="00E456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(E.g.) Jack is learning to dress himself</w:t>
            </w:r>
            <w:r w:rsidR="005E30D6">
              <w:rPr>
                <w:rFonts w:ascii="Comic Sans MS" w:hAnsi="Comic Sans MS"/>
              </w:rPr>
              <w:t xml:space="preserve"> </w:t>
            </w:r>
            <w:r w:rsidR="00C07D0F">
              <w:rPr>
                <w:rFonts w:ascii="Comic Sans MS" w:hAnsi="Comic Sans MS"/>
              </w:rPr>
              <w:t>(</w:t>
            </w:r>
            <w:r w:rsidR="00C55C93">
              <w:rPr>
                <w:rFonts w:ascii="Comic Sans MS" w:hAnsi="Comic Sans MS"/>
              </w:rPr>
              <w:t xml:space="preserve">to </w:t>
            </w:r>
            <w:r w:rsidR="005E30D6">
              <w:rPr>
                <w:rFonts w:ascii="Comic Sans MS" w:hAnsi="Comic Sans MS"/>
              </w:rPr>
              <w:t xml:space="preserve">pull his top down and </w:t>
            </w:r>
            <w:r w:rsidR="00C07D0F">
              <w:rPr>
                <w:rFonts w:ascii="Comic Sans MS" w:hAnsi="Comic Sans MS"/>
              </w:rPr>
              <w:t xml:space="preserve">his </w:t>
            </w:r>
            <w:r w:rsidR="005E30D6">
              <w:rPr>
                <w:rFonts w:ascii="Comic Sans MS" w:hAnsi="Comic Sans MS"/>
              </w:rPr>
              <w:t>pants up</w:t>
            </w:r>
            <w:r w:rsidR="00B50D0F">
              <w:rPr>
                <w:rFonts w:ascii="Comic Sans MS" w:hAnsi="Comic Sans MS"/>
              </w:rPr>
              <w:t xml:space="preserve"> </w:t>
            </w:r>
            <w:r w:rsidR="005E30D6">
              <w:rPr>
                <w:rFonts w:ascii="Comic Sans MS" w:hAnsi="Comic Sans MS"/>
              </w:rPr>
              <w:t>and put</w:t>
            </w:r>
            <w:r w:rsidR="00C55C93">
              <w:rPr>
                <w:rFonts w:ascii="Comic Sans MS" w:hAnsi="Comic Sans MS"/>
              </w:rPr>
              <w:t xml:space="preserve"> </w:t>
            </w:r>
            <w:r w:rsidR="005E30D6">
              <w:rPr>
                <w:rFonts w:ascii="Comic Sans MS" w:hAnsi="Comic Sans MS"/>
              </w:rPr>
              <w:t>socks on</w:t>
            </w:r>
            <w:r w:rsidR="00C07D0F">
              <w:rPr>
                <w:rFonts w:ascii="Comic Sans MS" w:hAnsi="Comic Sans MS"/>
              </w:rPr>
              <w:t>)</w:t>
            </w:r>
            <w:r w:rsidR="00B50D0F">
              <w:rPr>
                <w:rFonts w:ascii="Comic Sans MS" w:hAnsi="Comic Sans MS"/>
              </w:rPr>
              <w:t>.</w:t>
            </w:r>
          </w:p>
          <w:p w14:paraId="47E88A78" w14:textId="77777777" w:rsidR="007E7927" w:rsidRDefault="007E7927"/>
          <w:p w14:paraId="5EB358A7" w14:textId="617A87A7" w:rsidR="007E7927" w:rsidRPr="00C0739C" w:rsidRDefault="007E792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0739C">
              <w:rPr>
                <w:rFonts w:ascii="Times New Roman" w:hAnsi="Times New Roman" w:cs="Times New Roman"/>
                <w:b/>
                <w:bCs/>
                <w:u w:val="single"/>
              </w:rPr>
              <w:t xml:space="preserve">Prompts </w:t>
            </w:r>
            <w:r w:rsidR="005E30D6" w:rsidRPr="00C0739C">
              <w:rPr>
                <w:rFonts w:ascii="Times New Roman" w:hAnsi="Times New Roman" w:cs="Times New Roman"/>
                <w:b/>
                <w:bCs/>
                <w:u w:val="single"/>
              </w:rPr>
              <w:t>and Supports</w:t>
            </w:r>
            <w:r w:rsidRPr="00C0739C">
              <w:rPr>
                <w:rFonts w:ascii="Times New Roman" w:hAnsi="Times New Roman" w:cs="Times New Roman"/>
                <w:b/>
                <w:bCs/>
                <w:u w:val="single"/>
              </w:rPr>
              <w:t xml:space="preserve"> (if needed): </w:t>
            </w:r>
          </w:p>
          <w:p w14:paraId="1DAC24BA" w14:textId="5C5FCD4E" w:rsidR="007E7927" w:rsidRDefault="00E456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(E.g.) Visual schedule so he can follow the steps of getting dressed</w:t>
            </w:r>
          </w:p>
          <w:p w14:paraId="62541C46" w14:textId="4855164E" w:rsidR="00DC43FA" w:rsidRDefault="00DC43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(E.g.) First-Then </w:t>
            </w:r>
            <w:r w:rsidR="005E30D6">
              <w:rPr>
                <w:rFonts w:ascii="Comic Sans MS" w:hAnsi="Comic Sans MS"/>
              </w:rPr>
              <w:t xml:space="preserve">card </w:t>
            </w:r>
          </w:p>
          <w:p w14:paraId="03459B5C" w14:textId="31388352" w:rsidR="005E30D6" w:rsidRPr="00E456D3" w:rsidRDefault="005E30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(E.g.) Physical guidance with holding open his top</w:t>
            </w:r>
            <w:r w:rsidR="00B50D0F">
              <w:rPr>
                <w:rFonts w:ascii="Comic Sans MS" w:hAnsi="Comic Sans MS"/>
              </w:rPr>
              <w:t>.</w:t>
            </w:r>
          </w:p>
          <w:p w14:paraId="35C4951C" w14:textId="68068F46" w:rsidR="007E7927" w:rsidRDefault="007E7927"/>
        </w:tc>
        <w:tc>
          <w:tcPr>
            <w:tcW w:w="4610" w:type="dxa"/>
          </w:tcPr>
          <w:p w14:paraId="4A6403C0" w14:textId="77777777" w:rsidR="00854F32" w:rsidRDefault="00854F32"/>
          <w:p w14:paraId="2634E50B" w14:textId="1D1D45F9" w:rsidR="00DC43FA" w:rsidRDefault="005E30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(E.g.) </w:t>
            </w:r>
            <w:r w:rsidR="00C55C93">
              <w:rPr>
                <w:rFonts w:ascii="Comic Sans MS" w:hAnsi="Comic Sans MS"/>
              </w:rPr>
              <w:t>Specific praise such as “Well done Jack for putting your pants on by yourself” and a high five when dressed</w:t>
            </w:r>
            <w:r w:rsidR="00B50D0F">
              <w:rPr>
                <w:rFonts w:ascii="Comic Sans MS" w:hAnsi="Comic Sans MS"/>
              </w:rPr>
              <w:t>.</w:t>
            </w:r>
          </w:p>
          <w:p w14:paraId="51992E82" w14:textId="071210F7" w:rsidR="00C55C93" w:rsidRPr="00DC43FA" w:rsidRDefault="00C5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(E.g.) </w:t>
            </w:r>
            <w:r w:rsidR="00157B3B">
              <w:rPr>
                <w:rFonts w:ascii="Comic Sans MS" w:hAnsi="Comic Sans MS"/>
              </w:rPr>
              <w:t>Once Jack is dressed</w:t>
            </w:r>
            <w:r w:rsidR="00416756">
              <w:rPr>
                <w:rFonts w:ascii="Comic Sans MS" w:hAnsi="Comic Sans MS"/>
              </w:rPr>
              <w:t>,</w:t>
            </w:r>
            <w:r w:rsidR="00157B3B">
              <w:rPr>
                <w:rFonts w:ascii="Comic Sans MS" w:hAnsi="Comic Sans MS"/>
              </w:rPr>
              <w:t xml:space="preserve"> he can watch one TV episode (</w:t>
            </w:r>
            <w:r w:rsidR="00416756">
              <w:rPr>
                <w:rFonts w:ascii="Comic Sans MS" w:hAnsi="Comic Sans MS"/>
              </w:rPr>
              <w:t>shown</w:t>
            </w:r>
            <w:r w:rsidR="00157B3B">
              <w:rPr>
                <w:rFonts w:ascii="Comic Sans MS" w:hAnsi="Comic Sans MS"/>
              </w:rPr>
              <w:t xml:space="preserve"> </w:t>
            </w:r>
            <w:r w:rsidR="00416756">
              <w:rPr>
                <w:rFonts w:ascii="Comic Sans MS" w:hAnsi="Comic Sans MS"/>
              </w:rPr>
              <w:t>by</w:t>
            </w:r>
            <w:r w:rsidR="00157B3B">
              <w:rPr>
                <w:rFonts w:ascii="Comic Sans MS" w:hAnsi="Comic Sans MS"/>
              </w:rPr>
              <w:t xml:space="preserve"> the First-Then card)</w:t>
            </w:r>
            <w:r w:rsidR="00B50D0F">
              <w:rPr>
                <w:rFonts w:ascii="Comic Sans MS" w:hAnsi="Comic Sans MS"/>
              </w:rPr>
              <w:t>.</w:t>
            </w:r>
          </w:p>
        </w:tc>
      </w:tr>
      <w:tr w:rsidR="00854F32" w14:paraId="568678CD" w14:textId="77777777" w:rsidTr="00FF16C1">
        <w:trPr>
          <w:trHeight w:val="1793"/>
        </w:trPr>
        <w:tc>
          <w:tcPr>
            <w:tcW w:w="4610" w:type="dxa"/>
          </w:tcPr>
          <w:p w14:paraId="3F11610B" w14:textId="77777777" w:rsidR="00854F32" w:rsidRDefault="00854F32"/>
        </w:tc>
        <w:tc>
          <w:tcPr>
            <w:tcW w:w="4609" w:type="dxa"/>
          </w:tcPr>
          <w:p w14:paraId="245398C1" w14:textId="77777777" w:rsidR="00854F32" w:rsidRDefault="00854F32"/>
          <w:p w14:paraId="4EA7ABA5" w14:textId="77777777" w:rsidR="007E7927" w:rsidRDefault="007E7927"/>
          <w:p w14:paraId="2AA17EAD" w14:textId="77777777" w:rsidR="007E7927" w:rsidRDefault="007E7927"/>
          <w:p w14:paraId="6C0BE948" w14:textId="77777777" w:rsidR="007E7927" w:rsidRDefault="007E7927"/>
          <w:p w14:paraId="71F76FB8" w14:textId="77777777" w:rsidR="007E7927" w:rsidRDefault="007E7927"/>
          <w:p w14:paraId="545FC7D5" w14:textId="7533E382" w:rsidR="007E7927" w:rsidRPr="00C0739C" w:rsidRDefault="007E7927" w:rsidP="007E792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0739C">
              <w:rPr>
                <w:rFonts w:ascii="Times New Roman" w:hAnsi="Times New Roman" w:cs="Times New Roman"/>
                <w:b/>
                <w:bCs/>
                <w:u w:val="single"/>
              </w:rPr>
              <w:t xml:space="preserve">Prompts </w:t>
            </w:r>
            <w:r w:rsidR="00FF16C1" w:rsidRPr="00C0739C">
              <w:rPr>
                <w:rFonts w:ascii="Times New Roman" w:hAnsi="Times New Roman" w:cs="Times New Roman"/>
                <w:b/>
                <w:bCs/>
                <w:u w:val="single"/>
              </w:rPr>
              <w:t>and Supports</w:t>
            </w:r>
            <w:r w:rsidRPr="00C0739C">
              <w:rPr>
                <w:rFonts w:ascii="Times New Roman" w:hAnsi="Times New Roman" w:cs="Times New Roman"/>
                <w:b/>
                <w:bCs/>
                <w:u w:val="single"/>
              </w:rPr>
              <w:t xml:space="preserve"> (if needed): </w:t>
            </w:r>
          </w:p>
          <w:p w14:paraId="74BAF000" w14:textId="77777777" w:rsidR="007E7927" w:rsidRDefault="007E7927"/>
          <w:p w14:paraId="1762259A" w14:textId="77777777" w:rsidR="007E7927" w:rsidRDefault="007E7927"/>
          <w:p w14:paraId="18C4B8CB" w14:textId="42963453" w:rsidR="007E7927" w:rsidRDefault="007E7927"/>
        </w:tc>
        <w:tc>
          <w:tcPr>
            <w:tcW w:w="4610" w:type="dxa"/>
          </w:tcPr>
          <w:p w14:paraId="4DF1F666" w14:textId="77777777" w:rsidR="00854F32" w:rsidRDefault="00854F32"/>
        </w:tc>
      </w:tr>
      <w:tr w:rsidR="00854F32" w14:paraId="1D47B0AD" w14:textId="77777777" w:rsidTr="00FF16C1">
        <w:trPr>
          <w:trHeight w:val="225"/>
        </w:trPr>
        <w:tc>
          <w:tcPr>
            <w:tcW w:w="4610" w:type="dxa"/>
          </w:tcPr>
          <w:p w14:paraId="7FD530D4" w14:textId="77777777" w:rsidR="00854F32" w:rsidRDefault="00854F32"/>
        </w:tc>
        <w:tc>
          <w:tcPr>
            <w:tcW w:w="4609" w:type="dxa"/>
          </w:tcPr>
          <w:p w14:paraId="38378B55" w14:textId="77777777" w:rsidR="00854F32" w:rsidRDefault="00854F32"/>
          <w:p w14:paraId="16163202" w14:textId="77777777" w:rsidR="007E7927" w:rsidRDefault="007E7927"/>
          <w:p w14:paraId="64CEA271" w14:textId="77777777" w:rsidR="007E7927" w:rsidRDefault="007E7927"/>
          <w:p w14:paraId="73BE4888" w14:textId="77777777" w:rsidR="007E7927" w:rsidRDefault="007E7927"/>
          <w:p w14:paraId="7F36CAE2" w14:textId="44229E58" w:rsidR="001A25A6" w:rsidRPr="00C0739C" w:rsidRDefault="001A25A6" w:rsidP="001A25A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0739C">
              <w:rPr>
                <w:rFonts w:ascii="Times New Roman" w:hAnsi="Times New Roman" w:cs="Times New Roman"/>
                <w:b/>
                <w:bCs/>
                <w:u w:val="single"/>
              </w:rPr>
              <w:t xml:space="preserve">Prompts </w:t>
            </w:r>
            <w:r w:rsidR="00FF16C1" w:rsidRPr="00C0739C">
              <w:rPr>
                <w:rFonts w:ascii="Times New Roman" w:hAnsi="Times New Roman" w:cs="Times New Roman"/>
                <w:b/>
                <w:bCs/>
                <w:u w:val="single"/>
              </w:rPr>
              <w:t>and Supports</w:t>
            </w:r>
            <w:r w:rsidRPr="00C0739C">
              <w:rPr>
                <w:rFonts w:ascii="Times New Roman" w:hAnsi="Times New Roman" w:cs="Times New Roman"/>
                <w:b/>
                <w:bCs/>
                <w:u w:val="single"/>
              </w:rPr>
              <w:t xml:space="preserve"> (if needed): </w:t>
            </w:r>
          </w:p>
          <w:p w14:paraId="7B67C003" w14:textId="77777777" w:rsidR="007E7927" w:rsidRDefault="007E7927"/>
          <w:p w14:paraId="281DBA35" w14:textId="77777777" w:rsidR="001A25A6" w:rsidRDefault="001A25A6"/>
          <w:p w14:paraId="3B16852F" w14:textId="77777777" w:rsidR="001A25A6" w:rsidRDefault="001A25A6"/>
          <w:p w14:paraId="30BF257C" w14:textId="177D4040" w:rsidR="001A25A6" w:rsidRDefault="001A25A6"/>
        </w:tc>
        <w:tc>
          <w:tcPr>
            <w:tcW w:w="4610" w:type="dxa"/>
          </w:tcPr>
          <w:p w14:paraId="300DD240" w14:textId="77777777" w:rsidR="00854F32" w:rsidRDefault="00854F32"/>
        </w:tc>
      </w:tr>
      <w:tr w:rsidR="00854F32" w14:paraId="61355D42" w14:textId="77777777" w:rsidTr="00FF16C1">
        <w:trPr>
          <w:trHeight w:val="225"/>
        </w:trPr>
        <w:tc>
          <w:tcPr>
            <w:tcW w:w="4610" w:type="dxa"/>
          </w:tcPr>
          <w:p w14:paraId="6251A500" w14:textId="77777777" w:rsidR="00854F32" w:rsidRDefault="00854F32"/>
        </w:tc>
        <w:tc>
          <w:tcPr>
            <w:tcW w:w="4609" w:type="dxa"/>
          </w:tcPr>
          <w:p w14:paraId="215E2F02" w14:textId="77777777" w:rsidR="00854F32" w:rsidRDefault="00854F32"/>
          <w:p w14:paraId="294E253F" w14:textId="77777777" w:rsidR="001A25A6" w:rsidRDefault="001A25A6"/>
          <w:p w14:paraId="786028FA" w14:textId="77777777" w:rsidR="001A25A6" w:rsidRDefault="001A25A6"/>
          <w:p w14:paraId="52148683" w14:textId="77777777" w:rsidR="001A25A6" w:rsidRDefault="001A25A6"/>
          <w:p w14:paraId="0D3DAD3D" w14:textId="4B8C3143" w:rsidR="001A25A6" w:rsidRPr="00C0739C" w:rsidRDefault="001A25A6" w:rsidP="001A25A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0739C">
              <w:rPr>
                <w:rFonts w:ascii="Times New Roman" w:hAnsi="Times New Roman" w:cs="Times New Roman"/>
                <w:b/>
                <w:bCs/>
                <w:u w:val="single"/>
              </w:rPr>
              <w:t xml:space="preserve">Prompts </w:t>
            </w:r>
            <w:r w:rsidR="00FF16C1" w:rsidRPr="00C0739C">
              <w:rPr>
                <w:rFonts w:ascii="Times New Roman" w:hAnsi="Times New Roman" w:cs="Times New Roman"/>
                <w:b/>
                <w:bCs/>
                <w:u w:val="single"/>
              </w:rPr>
              <w:t>and Supports</w:t>
            </w:r>
            <w:r w:rsidRPr="00C0739C">
              <w:rPr>
                <w:rFonts w:ascii="Times New Roman" w:hAnsi="Times New Roman" w:cs="Times New Roman"/>
                <w:b/>
                <w:bCs/>
                <w:u w:val="single"/>
              </w:rPr>
              <w:t xml:space="preserve"> (if needed): </w:t>
            </w:r>
          </w:p>
          <w:p w14:paraId="33AAF1CA" w14:textId="77777777" w:rsidR="001A25A6" w:rsidRDefault="001A25A6"/>
          <w:p w14:paraId="73728467" w14:textId="77777777" w:rsidR="001A25A6" w:rsidRDefault="001A25A6"/>
          <w:p w14:paraId="5930FDDB" w14:textId="77777777" w:rsidR="001A25A6" w:rsidRDefault="001A25A6"/>
          <w:p w14:paraId="7133EE21" w14:textId="0B4E62CD" w:rsidR="001A25A6" w:rsidRDefault="001A25A6"/>
        </w:tc>
        <w:tc>
          <w:tcPr>
            <w:tcW w:w="4610" w:type="dxa"/>
          </w:tcPr>
          <w:p w14:paraId="70434EDD" w14:textId="77777777" w:rsidR="00854F32" w:rsidRDefault="00854F32"/>
        </w:tc>
      </w:tr>
      <w:tr w:rsidR="00854F32" w14:paraId="017E37A4" w14:textId="77777777" w:rsidTr="00FF16C1">
        <w:trPr>
          <w:trHeight w:val="225"/>
        </w:trPr>
        <w:tc>
          <w:tcPr>
            <w:tcW w:w="4610" w:type="dxa"/>
          </w:tcPr>
          <w:p w14:paraId="5747993F" w14:textId="77777777" w:rsidR="00854F32" w:rsidRDefault="00854F32"/>
        </w:tc>
        <w:tc>
          <w:tcPr>
            <w:tcW w:w="4609" w:type="dxa"/>
          </w:tcPr>
          <w:p w14:paraId="384EF37A" w14:textId="77777777" w:rsidR="00854F32" w:rsidRDefault="00854F32"/>
          <w:p w14:paraId="5EC4133B" w14:textId="77777777" w:rsidR="001A25A6" w:rsidRDefault="001A25A6"/>
          <w:p w14:paraId="04EFFC4C" w14:textId="77777777" w:rsidR="001A25A6" w:rsidRDefault="001A25A6"/>
          <w:p w14:paraId="1A2E9816" w14:textId="77777777" w:rsidR="001A25A6" w:rsidRDefault="001A25A6"/>
          <w:p w14:paraId="3E1F3A35" w14:textId="468D991C" w:rsidR="001A25A6" w:rsidRPr="00C0739C" w:rsidRDefault="001A25A6" w:rsidP="001A25A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0739C">
              <w:rPr>
                <w:rFonts w:ascii="Times New Roman" w:hAnsi="Times New Roman" w:cs="Times New Roman"/>
                <w:b/>
                <w:bCs/>
                <w:u w:val="single"/>
              </w:rPr>
              <w:t xml:space="preserve">Prompts </w:t>
            </w:r>
            <w:r w:rsidR="00FF16C1" w:rsidRPr="00C0739C">
              <w:rPr>
                <w:rFonts w:ascii="Times New Roman" w:hAnsi="Times New Roman" w:cs="Times New Roman"/>
                <w:b/>
                <w:bCs/>
                <w:u w:val="single"/>
              </w:rPr>
              <w:t>and Supports</w:t>
            </w:r>
            <w:r w:rsidRPr="00C0739C">
              <w:rPr>
                <w:rFonts w:ascii="Times New Roman" w:hAnsi="Times New Roman" w:cs="Times New Roman"/>
                <w:b/>
                <w:bCs/>
                <w:u w:val="single"/>
              </w:rPr>
              <w:t xml:space="preserve"> (if needed): </w:t>
            </w:r>
          </w:p>
          <w:p w14:paraId="21BAB788" w14:textId="77777777" w:rsidR="001A25A6" w:rsidRDefault="001A25A6"/>
          <w:p w14:paraId="3F524695" w14:textId="77777777" w:rsidR="001A25A6" w:rsidRDefault="001A25A6"/>
          <w:p w14:paraId="5C75E737" w14:textId="77777777" w:rsidR="001A25A6" w:rsidRDefault="001A25A6"/>
          <w:p w14:paraId="70CEF1C8" w14:textId="526A8B7C" w:rsidR="001A25A6" w:rsidRDefault="001A25A6"/>
        </w:tc>
        <w:tc>
          <w:tcPr>
            <w:tcW w:w="4610" w:type="dxa"/>
          </w:tcPr>
          <w:p w14:paraId="4E1E7513" w14:textId="77777777" w:rsidR="00854F32" w:rsidRDefault="00854F32"/>
        </w:tc>
      </w:tr>
      <w:tr w:rsidR="00854F32" w14:paraId="20518A38" w14:textId="77777777" w:rsidTr="00FF16C1">
        <w:trPr>
          <w:trHeight w:val="216"/>
        </w:trPr>
        <w:tc>
          <w:tcPr>
            <w:tcW w:w="4610" w:type="dxa"/>
          </w:tcPr>
          <w:p w14:paraId="62294AF8" w14:textId="77777777" w:rsidR="00854F32" w:rsidRDefault="00854F32"/>
        </w:tc>
        <w:tc>
          <w:tcPr>
            <w:tcW w:w="4609" w:type="dxa"/>
          </w:tcPr>
          <w:p w14:paraId="13EF1AD7" w14:textId="77777777" w:rsidR="00854F32" w:rsidRDefault="00854F32"/>
          <w:p w14:paraId="3746FA2F" w14:textId="77777777" w:rsidR="001A25A6" w:rsidRDefault="001A25A6"/>
          <w:p w14:paraId="3557E5AB" w14:textId="77777777" w:rsidR="001A25A6" w:rsidRDefault="001A25A6"/>
          <w:p w14:paraId="4D8C042E" w14:textId="77777777" w:rsidR="001A25A6" w:rsidRDefault="001A25A6"/>
          <w:p w14:paraId="4F1E58EC" w14:textId="064247EC" w:rsidR="001A25A6" w:rsidRPr="00C0739C" w:rsidRDefault="001A25A6" w:rsidP="001A25A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0739C">
              <w:rPr>
                <w:rFonts w:ascii="Times New Roman" w:hAnsi="Times New Roman" w:cs="Times New Roman"/>
                <w:b/>
                <w:bCs/>
                <w:u w:val="single"/>
              </w:rPr>
              <w:t xml:space="preserve">Prompts </w:t>
            </w:r>
            <w:r w:rsidR="00FF16C1" w:rsidRPr="00C0739C">
              <w:rPr>
                <w:rFonts w:ascii="Times New Roman" w:hAnsi="Times New Roman" w:cs="Times New Roman"/>
                <w:b/>
                <w:bCs/>
                <w:u w:val="single"/>
              </w:rPr>
              <w:t>and Supports</w:t>
            </w:r>
            <w:r w:rsidRPr="00C0739C">
              <w:rPr>
                <w:rFonts w:ascii="Times New Roman" w:hAnsi="Times New Roman" w:cs="Times New Roman"/>
                <w:b/>
                <w:bCs/>
                <w:u w:val="single"/>
              </w:rPr>
              <w:t xml:space="preserve"> (if needed): </w:t>
            </w:r>
          </w:p>
          <w:p w14:paraId="525C8369" w14:textId="77777777" w:rsidR="001A25A6" w:rsidRDefault="001A25A6"/>
          <w:p w14:paraId="65D8FF0E" w14:textId="77777777" w:rsidR="001A25A6" w:rsidRDefault="001A25A6"/>
          <w:p w14:paraId="16F376D4" w14:textId="1CE4CF43" w:rsidR="001A25A6" w:rsidRDefault="001A25A6"/>
          <w:p w14:paraId="10F00FB0" w14:textId="77777777" w:rsidR="005426F1" w:rsidRDefault="005426F1"/>
          <w:p w14:paraId="652DF55E" w14:textId="50BDA86E" w:rsidR="001A25A6" w:rsidRDefault="001A25A6"/>
        </w:tc>
        <w:tc>
          <w:tcPr>
            <w:tcW w:w="4610" w:type="dxa"/>
          </w:tcPr>
          <w:p w14:paraId="2F2B0452" w14:textId="77777777" w:rsidR="00854F32" w:rsidRDefault="00854F32"/>
        </w:tc>
      </w:tr>
    </w:tbl>
    <w:p w14:paraId="6668921C" w14:textId="77777777" w:rsidR="00227417" w:rsidRDefault="00227417"/>
    <w:sectPr w:rsidR="00227417" w:rsidSect="007E7927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AA5A" w14:textId="77777777" w:rsidR="001A25A6" w:rsidRDefault="001A25A6" w:rsidP="001A25A6">
      <w:pPr>
        <w:spacing w:after="0" w:line="240" w:lineRule="auto"/>
      </w:pPr>
      <w:r>
        <w:separator/>
      </w:r>
    </w:p>
  </w:endnote>
  <w:endnote w:type="continuationSeparator" w:id="0">
    <w:p w14:paraId="2531337A" w14:textId="77777777" w:rsidR="001A25A6" w:rsidRDefault="001A25A6" w:rsidP="001A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732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71B2F" w14:textId="3A8CF1F5" w:rsidR="001A25A6" w:rsidRDefault="001A25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496DE" w14:textId="77777777" w:rsidR="001A25A6" w:rsidRDefault="001A2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C6BA" w14:textId="77777777" w:rsidR="001A25A6" w:rsidRDefault="001A25A6" w:rsidP="001A25A6">
      <w:pPr>
        <w:spacing w:after="0" w:line="240" w:lineRule="auto"/>
      </w:pPr>
      <w:r>
        <w:separator/>
      </w:r>
    </w:p>
  </w:footnote>
  <w:footnote w:type="continuationSeparator" w:id="0">
    <w:p w14:paraId="1A0924FC" w14:textId="77777777" w:rsidR="001A25A6" w:rsidRDefault="001A25A6" w:rsidP="001A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45E7" w14:textId="1D8B11BE" w:rsidR="00877492" w:rsidRPr="00877492" w:rsidRDefault="00877492">
    <w:pPr>
      <w:pStyle w:val="Header"/>
      <w:rPr>
        <w:rFonts w:ascii="Times New Roman" w:hAnsi="Times New Roman" w:cs="Times New Roman"/>
        <w:sz w:val="24"/>
        <w:szCs w:val="24"/>
      </w:rPr>
    </w:pPr>
    <w:r w:rsidRPr="00877492">
      <w:rPr>
        <w:rFonts w:ascii="Times New Roman" w:hAnsi="Times New Roman" w:cs="Times New Roman"/>
        <w:sz w:val="24"/>
        <w:szCs w:val="24"/>
      </w:rPr>
      <w:t>ABC Template for Supporting Skill Development</w:t>
    </w:r>
  </w:p>
  <w:p w14:paraId="461A418F" w14:textId="77777777" w:rsidR="004812F9" w:rsidRDefault="00481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32"/>
    <w:rsid w:val="00157B3B"/>
    <w:rsid w:val="001A25A6"/>
    <w:rsid w:val="00227417"/>
    <w:rsid w:val="00416756"/>
    <w:rsid w:val="004812F9"/>
    <w:rsid w:val="005426F1"/>
    <w:rsid w:val="005E30D6"/>
    <w:rsid w:val="007E7927"/>
    <w:rsid w:val="00854F32"/>
    <w:rsid w:val="00877492"/>
    <w:rsid w:val="00B50D0F"/>
    <w:rsid w:val="00C0739C"/>
    <w:rsid w:val="00C07D0F"/>
    <w:rsid w:val="00C55C93"/>
    <w:rsid w:val="00DC43FA"/>
    <w:rsid w:val="00E456D3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2F2A"/>
  <w15:chartTrackingRefBased/>
  <w15:docId w15:val="{EB4A8CCE-5157-4653-AAAE-E3CA7C35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A6"/>
  </w:style>
  <w:style w:type="paragraph" w:styleId="Footer">
    <w:name w:val="footer"/>
    <w:basedOn w:val="Normal"/>
    <w:link w:val="FooterChar"/>
    <w:uiPriority w:val="99"/>
    <w:unhideWhenUsed/>
    <w:rsid w:val="001A2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Hunter</dc:creator>
  <cp:keywords/>
  <dc:description/>
  <cp:lastModifiedBy>Jolene Hunter</cp:lastModifiedBy>
  <cp:revision>13</cp:revision>
  <dcterms:created xsi:type="dcterms:W3CDTF">2022-07-08T05:33:00Z</dcterms:created>
  <dcterms:modified xsi:type="dcterms:W3CDTF">2022-07-27T23:19:00Z</dcterms:modified>
</cp:coreProperties>
</file>